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2FFFD" w14:textId="77777777" w:rsidR="00B43811" w:rsidRPr="00763621" w:rsidRDefault="00B43811" w:rsidP="00B43811">
      <w:pPr>
        <w:rPr>
          <w:b/>
        </w:rPr>
      </w:pPr>
      <w:r w:rsidRPr="00763621">
        <w:rPr>
          <w:b/>
        </w:rPr>
        <w:t>KÄSKKIRI</w:t>
      </w:r>
    </w:p>
    <w:p w14:paraId="38A3688C" w14:textId="77777777" w:rsidR="00B43811" w:rsidRDefault="00B43811" w:rsidP="00B43811"/>
    <w:p w14:paraId="6FEEA251" w14:textId="77777777" w:rsidR="00B43811" w:rsidRPr="00EB459D" w:rsidRDefault="00B43811" w:rsidP="00B43811"/>
    <w:p w14:paraId="30D5E700" w14:textId="07655DA1" w:rsidR="00B43811" w:rsidRPr="00EB459D" w:rsidRDefault="00B43811" w:rsidP="00B43811">
      <w:r w:rsidRPr="00EB459D">
        <w:t xml:space="preserve">Tallinn </w:t>
      </w:r>
      <w:r>
        <w:t xml:space="preserve">                                                                                           </w:t>
      </w:r>
      <w:r w:rsidRPr="00EB459D">
        <w:t xml:space="preserve">kuupäev digiallkirjas nr </w:t>
      </w:r>
      <w:r w:rsidR="00A06BF7">
        <w:t>1</w:t>
      </w:r>
      <w:r w:rsidRPr="00EB459D">
        <w:t>-A</w:t>
      </w:r>
    </w:p>
    <w:p w14:paraId="190BC24B" w14:textId="77777777" w:rsidR="00B43811" w:rsidRDefault="00B43811" w:rsidP="00B43811"/>
    <w:p w14:paraId="7329822C" w14:textId="77777777" w:rsidR="00B43811" w:rsidRDefault="00B43811" w:rsidP="00B43811"/>
    <w:p w14:paraId="1A73C467" w14:textId="77777777" w:rsidR="00B43811" w:rsidRPr="00EB459D" w:rsidRDefault="00B43811" w:rsidP="00B43811"/>
    <w:p w14:paraId="664264FA" w14:textId="76266145" w:rsidR="00B43811" w:rsidRPr="00EB459D" w:rsidRDefault="00B43811" w:rsidP="00B43811">
      <w:pPr>
        <w:rPr>
          <w:b/>
        </w:rPr>
      </w:pPr>
      <w:r w:rsidRPr="00EB459D">
        <w:rPr>
          <w:b/>
        </w:rPr>
        <w:t>202</w:t>
      </w:r>
      <w:r w:rsidR="00A06BF7">
        <w:rPr>
          <w:b/>
        </w:rPr>
        <w:t>4</w:t>
      </w:r>
      <w:r w:rsidRPr="00EB459D">
        <w:rPr>
          <w:b/>
        </w:rPr>
        <w:t>. aasta eelarve kinnitamine teenuste lõikes</w:t>
      </w:r>
    </w:p>
    <w:p w14:paraId="1C28C88D" w14:textId="77777777" w:rsidR="00B43811" w:rsidRDefault="00B43811" w:rsidP="00B43811"/>
    <w:p w14:paraId="63A29B1E" w14:textId="77777777" w:rsidR="00B43811" w:rsidRDefault="00B43811" w:rsidP="00B43811"/>
    <w:p w14:paraId="7025BC31" w14:textId="77777777" w:rsidR="00B43811" w:rsidRPr="00EB459D" w:rsidRDefault="00B43811" w:rsidP="00B43811"/>
    <w:p w14:paraId="72B18C06" w14:textId="7636C4F6" w:rsidR="00B43811" w:rsidRPr="00CB71F9" w:rsidRDefault="00B43811" w:rsidP="00B43811">
      <w:pPr>
        <w:spacing w:line="360" w:lineRule="auto"/>
        <w:rPr>
          <w:color w:val="000000" w:themeColor="text1"/>
        </w:rPr>
      </w:pPr>
      <w:r w:rsidRPr="00CB71F9">
        <w:rPr>
          <w:color w:val="000000" w:themeColor="text1"/>
        </w:rPr>
        <w:t xml:space="preserve">Vastavalt kultuuriministri </w:t>
      </w:r>
      <w:r w:rsidR="00CB71F9" w:rsidRPr="00CB71F9">
        <w:rPr>
          <w:color w:val="000000" w:themeColor="text1"/>
        </w:rPr>
        <w:t>2</w:t>
      </w:r>
      <w:r w:rsidR="00A06BF7">
        <w:rPr>
          <w:color w:val="000000" w:themeColor="text1"/>
        </w:rPr>
        <w:t>2</w:t>
      </w:r>
      <w:r w:rsidRPr="00CB71F9">
        <w:rPr>
          <w:color w:val="000000" w:themeColor="text1"/>
        </w:rPr>
        <w:t>.12.202</w:t>
      </w:r>
      <w:r w:rsidR="00A06BF7">
        <w:rPr>
          <w:color w:val="000000" w:themeColor="text1"/>
        </w:rPr>
        <w:t>3</w:t>
      </w:r>
      <w:r w:rsidRPr="00CB71F9">
        <w:rPr>
          <w:color w:val="000000" w:themeColor="text1"/>
        </w:rPr>
        <w:t xml:space="preserve"> käskkirjale nr </w:t>
      </w:r>
      <w:r w:rsidR="00951DCD" w:rsidRPr="00CB71F9">
        <w:rPr>
          <w:color w:val="000000" w:themeColor="text1"/>
        </w:rPr>
        <w:t>2</w:t>
      </w:r>
      <w:r w:rsidR="00A06BF7">
        <w:rPr>
          <w:color w:val="000000" w:themeColor="text1"/>
        </w:rPr>
        <w:t>67</w:t>
      </w:r>
      <w:r w:rsidRPr="00CB71F9">
        <w:rPr>
          <w:color w:val="000000" w:themeColor="text1"/>
        </w:rPr>
        <w:t xml:space="preserve"> „Kultuuriministeeriumi valitsemisala 202</w:t>
      </w:r>
      <w:r w:rsidR="00A06BF7">
        <w:rPr>
          <w:color w:val="000000" w:themeColor="text1"/>
        </w:rPr>
        <w:t>4</w:t>
      </w:r>
      <w:r w:rsidRPr="00CB71F9">
        <w:rPr>
          <w:color w:val="000000" w:themeColor="text1"/>
        </w:rPr>
        <w:t xml:space="preserve">. aasta eelarve kinnitamine“ ja Muinsuskaitseameti põhimääruse §8 lg 1 p 10, 12 ning lg 2 alusel: </w:t>
      </w:r>
    </w:p>
    <w:p w14:paraId="2055B57F" w14:textId="5BC82221" w:rsidR="00B43811" w:rsidRPr="00CB71F9" w:rsidRDefault="00B43811" w:rsidP="00B43811">
      <w:pPr>
        <w:pStyle w:val="Loendilik"/>
        <w:numPr>
          <w:ilvl w:val="0"/>
          <w:numId w:val="2"/>
        </w:numPr>
        <w:spacing w:line="360" w:lineRule="auto"/>
        <w:rPr>
          <w:color w:val="000000" w:themeColor="text1"/>
        </w:rPr>
      </w:pPr>
      <w:r w:rsidRPr="00CB71F9">
        <w:rPr>
          <w:color w:val="000000" w:themeColor="text1"/>
        </w:rPr>
        <w:t>kinnitan Muinsuskaitseameti 202</w:t>
      </w:r>
      <w:r w:rsidR="00A06BF7">
        <w:rPr>
          <w:color w:val="000000" w:themeColor="text1"/>
        </w:rPr>
        <w:t>4</w:t>
      </w:r>
      <w:r w:rsidRPr="00CB71F9">
        <w:rPr>
          <w:color w:val="000000" w:themeColor="text1"/>
        </w:rPr>
        <w:t>. aasta eelarve vastavalt käskkirja lisale.</w:t>
      </w:r>
    </w:p>
    <w:p w14:paraId="13209198" w14:textId="77777777" w:rsidR="00B43811" w:rsidRPr="00CB71F9" w:rsidRDefault="00B43811" w:rsidP="00B43811">
      <w:pPr>
        <w:rPr>
          <w:color w:val="000000" w:themeColor="text1"/>
        </w:rPr>
      </w:pPr>
    </w:p>
    <w:p w14:paraId="637E407E" w14:textId="77777777" w:rsidR="00B43811" w:rsidRDefault="00B43811" w:rsidP="00B43811"/>
    <w:p w14:paraId="7D7D1E87" w14:textId="77777777" w:rsidR="00B43811" w:rsidRDefault="00B43811" w:rsidP="00B43811"/>
    <w:p w14:paraId="44090B71" w14:textId="77777777" w:rsidR="00B43811" w:rsidRDefault="00B43811" w:rsidP="00B43811"/>
    <w:p w14:paraId="2A08C532" w14:textId="77777777" w:rsidR="00B43811" w:rsidRDefault="00B43811" w:rsidP="00B43811"/>
    <w:p w14:paraId="2D81CC28" w14:textId="77777777" w:rsidR="00B43811" w:rsidRPr="00EB459D" w:rsidRDefault="00B43811" w:rsidP="00B43811"/>
    <w:p w14:paraId="6F9369C1" w14:textId="77777777" w:rsidR="00CB71F9" w:rsidRDefault="00CB71F9" w:rsidP="00B43811">
      <w:r>
        <w:t xml:space="preserve">/allkirjastatud digitaalselt/ </w:t>
      </w:r>
    </w:p>
    <w:p w14:paraId="7956256E" w14:textId="77777777" w:rsidR="00CB71F9" w:rsidRDefault="00CB71F9" w:rsidP="00B43811"/>
    <w:p w14:paraId="4FAF0436" w14:textId="6A81BA9B" w:rsidR="00CB71F9" w:rsidRDefault="00A06BF7" w:rsidP="00B43811">
      <w:r>
        <w:t>Marilin Mihkelson</w:t>
      </w:r>
    </w:p>
    <w:p w14:paraId="23A3A7D3" w14:textId="3809AF85" w:rsidR="00B43811" w:rsidRPr="00114460" w:rsidRDefault="00A06BF7" w:rsidP="00B43811">
      <w:r>
        <w:t>peadirektor</w:t>
      </w:r>
    </w:p>
    <w:p w14:paraId="5EA6967B" w14:textId="3A11633C" w:rsidR="00647300" w:rsidRDefault="00647300" w:rsidP="00114460"/>
    <w:p w14:paraId="4818B4C9" w14:textId="76DC6180" w:rsidR="00D2300E" w:rsidRDefault="00D2300E" w:rsidP="00114460"/>
    <w:p w14:paraId="7F956D92" w14:textId="229986D5" w:rsidR="00D2300E" w:rsidRDefault="00D2300E" w:rsidP="00114460"/>
    <w:p w14:paraId="76D6588A" w14:textId="180FAB0F" w:rsidR="00D2300E" w:rsidRDefault="00D2300E" w:rsidP="00114460"/>
    <w:p w14:paraId="2C221AEB" w14:textId="336F7340" w:rsidR="00D2300E" w:rsidRDefault="00D2300E" w:rsidP="00114460"/>
    <w:p w14:paraId="55A53BD6" w14:textId="3EF55590" w:rsidR="00D2300E" w:rsidRDefault="00D2300E" w:rsidP="00114460"/>
    <w:p w14:paraId="64E04077" w14:textId="0A15F631" w:rsidR="00D2300E" w:rsidRDefault="00D2300E" w:rsidP="00114460"/>
    <w:p w14:paraId="07926AEE" w14:textId="171CD79F" w:rsidR="00D2300E" w:rsidRDefault="00D2300E" w:rsidP="00114460"/>
    <w:p w14:paraId="4888BA37" w14:textId="405CA673" w:rsidR="00D2300E" w:rsidRDefault="00D2300E" w:rsidP="00114460"/>
    <w:p w14:paraId="3D6A54C8" w14:textId="33434FAE" w:rsidR="00D2300E" w:rsidRDefault="00D2300E" w:rsidP="00114460"/>
    <w:p w14:paraId="38548394" w14:textId="1D48958A" w:rsidR="00D2300E" w:rsidRDefault="00D2300E" w:rsidP="00114460"/>
    <w:p w14:paraId="049DA1A2" w14:textId="2E4E76CE" w:rsidR="00D2300E" w:rsidRDefault="00D2300E" w:rsidP="00114460"/>
    <w:p w14:paraId="13308419" w14:textId="47485C98" w:rsidR="00D2300E" w:rsidRDefault="00D2300E" w:rsidP="00114460"/>
    <w:p w14:paraId="3E14FED2" w14:textId="4680A2B1" w:rsidR="00D2300E" w:rsidRDefault="00D2300E" w:rsidP="00114460"/>
    <w:p w14:paraId="4FEE496D" w14:textId="1964BE90" w:rsidR="00D2300E" w:rsidRPr="00114460" w:rsidRDefault="00D2300E" w:rsidP="00114460">
      <w:r>
        <w:t>Liina Kala, finantsjuht, 57850339, liina.kala@muinsuskaitseamet.ee</w:t>
      </w:r>
      <w:bookmarkStart w:id="0" w:name="_GoBack"/>
      <w:bookmarkEnd w:id="0"/>
    </w:p>
    <w:sectPr w:rsidR="00D2300E" w:rsidRPr="00114460" w:rsidSect="00CC7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1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05038" w14:textId="77777777" w:rsidR="008E6FAB" w:rsidRDefault="008E6FAB" w:rsidP="00B46A07">
      <w:r>
        <w:separator/>
      </w:r>
    </w:p>
  </w:endnote>
  <w:endnote w:type="continuationSeparator" w:id="0">
    <w:p w14:paraId="6E3B37EB" w14:textId="77777777" w:rsidR="008E6FAB" w:rsidRDefault="008E6FAB" w:rsidP="00B4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4EF62" w14:textId="77777777" w:rsidR="00F00C65" w:rsidRDefault="00F00C6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5F7E6" w14:textId="77777777" w:rsidR="00F00C65" w:rsidRDefault="00F00C65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2998D" w14:textId="77777777" w:rsidR="00F00C65" w:rsidRDefault="00F00C6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FCFF3" w14:textId="77777777" w:rsidR="008E6FAB" w:rsidRDefault="008E6FAB" w:rsidP="00B46A07">
      <w:r>
        <w:separator/>
      </w:r>
    </w:p>
  </w:footnote>
  <w:footnote w:type="continuationSeparator" w:id="0">
    <w:p w14:paraId="36CD00B5" w14:textId="77777777" w:rsidR="008E6FAB" w:rsidRDefault="008E6FAB" w:rsidP="00B46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8AED" w14:textId="77777777" w:rsidR="00F00C65" w:rsidRDefault="00F00C6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AEBCE" w14:textId="77777777" w:rsidR="00CC7CDB" w:rsidRDefault="008E6FAB">
    <w:pPr>
      <w:pStyle w:val="Pis"/>
    </w:pPr>
  </w:p>
  <w:p w14:paraId="28F50565" w14:textId="77777777" w:rsidR="00CC7CDB" w:rsidRDefault="008E6FAB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8C274" w14:textId="77777777" w:rsidR="00CC7CDB" w:rsidRDefault="00B9560A">
    <w:pPr>
      <w:pStyle w:val="Pis"/>
    </w:pPr>
    <w:r>
      <w:rPr>
        <w:bCs/>
        <w:noProof/>
        <w:spacing w:val="20"/>
        <w:lang w:eastAsia="et-EE"/>
      </w:rPr>
      <w:drawing>
        <wp:inline distT="0" distB="0" distL="0" distR="0" wp14:anchorId="2B4F84AF" wp14:editId="24A1FC2D">
          <wp:extent cx="2876550" cy="933450"/>
          <wp:effectExtent l="0" t="0" r="0" b="0"/>
          <wp:docPr id="6" name="Pilt 6" descr="0_muinsus_vapp_es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_muinsus_vapp_est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35E49"/>
    <w:multiLevelType w:val="hybridMultilevel"/>
    <w:tmpl w:val="90A212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940AD"/>
    <w:multiLevelType w:val="hybridMultilevel"/>
    <w:tmpl w:val="E5F0B6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A07"/>
    <w:rsid w:val="00114460"/>
    <w:rsid w:val="00254954"/>
    <w:rsid w:val="002E6ED5"/>
    <w:rsid w:val="00526155"/>
    <w:rsid w:val="005F2E50"/>
    <w:rsid w:val="00647300"/>
    <w:rsid w:val="00737668"/>
    <w:rsid w:val="008B2230"/>
    <w:rsid w:val="008E6FAB"/>
    <w:rsid w:val="00951DCD"/>
    <w:rsid w:val="009F1794"/>
    <w:rsid w:val="00A06BF7"/>
    <w:rsid w:val="00B43811"/>
    <w:rsid w:val="00B46A07"/>
    <w:rsid w:val="00B9560A"/>
    <w:rsid w:val="00CB71F9"/>
    <w:rsid w:val="00D2300E"/>
    <w:rsid w:val="00DD15FB"/>
    <w:rsid w:val="00E007C3"/>
    <w:rsid w:val="00E55ED1"/>
    <w:rsid w:val="00E773C6"/>
    <w:rsid w:val="00F0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E010"/>
  <w15:chartTrackingRefBased/>
  <w15:docId w15:val="{1CC354E4-CD4A-4AE9-A315-89C442DE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B4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B46A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sMrk">
    <w:name w:val="Päis Märk"/>
    <w:basedOn w:val="Liguvaikefont"/>
    <w:link w:val="Pis"/>
    <w:rsid w:val="00B46A07"/>
  </w:style>
  <w:style w:type="paragraph" w:styleId="Jalus">
    <w:name w:val="footer"/>
    <w:basedOn w:val="Normaallaad"/>
    <w:link w:val="JalusMrk"/>
    <w:uiPriority w:val="99"/>
    <w:unhideWhenUsed/>
    <w:rsid w:val="00B46A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rsid w:val="00B46A07"/>
  </w:style>
  <w:style w:type="paragraph" w:styleId="Normaallaadveeb">
    <w:name w:val="Normal (Web)"/>
    <w:basedOn w:val="Normaallaad"/>
    <w:uiPriority w:val="99"/>
    <w:semiHidden/>
    <w:unhideWhenUsed/>
    <w:rsid w:val="00647300"/>
    <w:pPr>
      <w:spacing w:before="100" w:beforeAutospacing="1" w:after="100" w:afterAutospacing="1"/>
    </w:pPr>
    <w:rPr>
      <w:rFonts w:eastAsiaTheme="minorHAnsi"/>
      <w:lang w:eastAsia="et-EE"/>
    </w:rPr>
  </w:style>
  <w:style w:type="character" w:customStyle="1" w:styleId="node-text-color-red">
    <w:name w:val="node-text-color-red"/>
    <w:basedOn w:val="Liguvaikefont"/>
    <w:rsid w:val="00647300"/>
  </w:style>
  <w:style w:type="character" w:customStyle="1" w:styleId="node-text-color-blue">
    <w:name w:val="node-text-color-blue"/>
    <w:basedOn w:val="Liguvaikefont"/>
    <w:rsid w:val="00647300"/>
  </w:style>
  <w:style w:type="table" w:styleId="Kontuurtabel">
    <w:name w:val="Table Grid"/>
    <w:basedOn w:val="Normaaltabel"/>
    <w:rsid w:val="0064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DD15F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D15FB"/>
    <w:pPr>
      <w:spacing w:after="200"/>
    </w:pPr>
    <w:rPr>
      <w:rFonts w:ascii="Calibri" w:hAnsi="Calibri"/>
      <w:sz w:val="20"/>
      <w:szCs w:val="20"/>
      <w:lang w:eastAsia="et-EE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D15FB"/>
    <w:rPr>
      <w:rFonts w:ascii="Calibri" w:eastAsia="Times New Roman" w:hAnsi="Calibri" w:cs="Times New Roman"/>
      <w:sz w:val="20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D15F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D15FB"/>
    <w:rPr>
      <w:rFonts w:ascii="Segoe UI" w:eastAsia="Times New Roman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B43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90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Pihlap</dc:creator>
  <cp:keywords/>
  <dc:description/>
  <cp:lastModifiedBy>Liina Kala</cp:lastModifiedBy>
  <cp:revision>13</cp:revision>
  <dcterms:created xsi:type="dcterms:W3CDTF">2017-05-26T07:41:00Z</dcterms:created>
  <dcterms:modified xsi:type="dcterms:W3CDTF">2024-01-29T18:04:00Z</dcterms:modified>
</cp:coreProperties>
</file>